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0"/>
        <w:rPr>
          <w:rFonts w:ascii="Century Gothic" w:cs="Century Gothic" w:hAnsi="Century Gothic" w:eastAsia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TOWN OF MAYNARD </w:t>
      </w:r>
    </w:p>
    <w:p>
      <w:pPr>
        <w:pStyle w:val="Title"/>
        <w:spacing w:after="0"/>
        <w:rPr>
          <w:rFonts w:ascii="Century Gothic" w:cs="Century Gothic" w:hAnsi="Century Gothic" w:eastAsia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SENIOR CENTER COMMITTEE</w:t>
      </w:r>
    </w:p>
    <w:p>
      <w:pPr>
        <w:pStyle w:val="Body A"/>
        <w:spacing w:after="0"/>
        <w:rPr>
          <w:rFonts w:ascii="Century Gothic" w:cs="Century Gothic" w:hAnsi="Century Gothic" w:eastAsia="Century Gothic"/>
          <w:b w:val="1"/>
          <w:bCs w:val="1"/>
          <w:sz w:val="36"/>
          <w:szCs w:val="36"/>
        </w:rPr>
      </w:pPr>
      <w:r>
        <w:rPr>
          <w:rFonts w:ascii="Century Gothic" w:hAnsi="Century Gothic"/>
          <w:b w:val="1"/>
          <w:bCs w:val="1"/>
          <w:sz w:val="36"/>
          <w:szCs w:val="36"/>
          <w:rtl w:val="0"/>
          <w:lang w:val="en-US"/>
        </w:rPr>
        <w:t>Meeting Agenda</w:t>
      </w:r>
    </w:p>
    <w:p>
      <w:pPr>
        <w:pStyle w:val="Body A"/>
        <w:spacing w:after="0"/>
        <w:rPr>
          <w:rFonts w:ascii="Century Gothic" w:cs="Century Gothic" w:hAnsi="Century Gothic" w:eastAsia="Century Gothic"/>
          <w:b w:val="1"/>
          <w:bCs w:val="1"/>
          <w:sz w:val="32"/>
          <w:szCs w:val="32"/>
        </w:rPr>
      </w:pPr>
      <w:r>
        <w:rPr>
          <w:rFonts w:ascii="Century Gothic" w:hAnsi="Century Gothic"/>
          <w:b w:val="1"/>
          <w:bCs w:val="1"/>
          <w:sz w:val="36"/>
          <w:szCs w:val="36"/>
          <w:rtl w:val="0"/>
          <w:lang w:val="en-US"/>
        </w:rPr>
        <w:t>June 6</w:t>
      </w:r>
      <w:r>
        <w:rPr>
          <w:rFonts w:ascii="Century Gothic" w:hAnsi="Century Gothic"/>
          <w:b w:val="1"/>
          <w:bCs w:val="1"/>
          <w:sz w:val="32"/>
          <w:szCs w:val="32"/>
          <w:rtl w:val="0"/>
          <w:lang w:val="en-US"/>
        </w:rPr>
        <w:t xml:space="preserve">, 2024, 7pm 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____________________________________________________________________________________</w:t>
      </w:r>
    </w:p>
    <w:p>
      <w:pPr>
        <w:pStyle w:val="Normal (Web)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Remote meeting -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Zoom Only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"https://us02web.zoom.us/j/82328657251?pwd=qbAuN7chSnp7JCvLg7fYz3VXL9Ehnd.1"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https://us02web.zoom.us/j/82328657251?pwd=qbAuN7chSnp7JCvLg7fYz3VXL9Ehnd.1</w:t>
      </w:r>
      <w:r>
        <w:rPr/>
        <w:fldChar w:fldCharType="end" w:fldLock="0"/>
      </w: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Meeting ID: </w:t>
      </w:r>
      <w:r>
        <w:rPr>
          <w:rStyle w:val="None"/>
          <w:rFonts w:ascii="Calibri" w:hAnsi="Calibri"/>
          <w:rtl w:val="0"/>
          <w:lang w:val="en-US"/>
        </w:rPr>
        <w:t xml:space="preserve">823 2865 7251 </w:t>
      </w:r>
      <w:r>
        <w:rPr>
          <w:rStyle w:val="None"/>
          <w:rFonts w:ascii="Calibri" w:cs="Calibri" w:hAnsi="Calibri" w:eastAsia="Calibri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Calibri" w:hAnsi="Calibri"/>
          <w:rtl w:val="0"/>
          <w:lang w:val="de-DE"/>
        </w:rPr>
        <w:t xml:space="preserve">Passcode: 495967 </w:t>
      </w: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it-IT"/>
        </w:rPr>
        <w:t xml:space="preserve">One tap mobile </w:t>
      </w:r>
      <w:r>
        <w:rPr>
          <w:rStyle w:val="None"/>
          <w:rFonts w:ascii="Calibri" w:cs="Calibri" w:hAnsi="Calibri" w:eastAsia="Calibri"/>
          <w:lang w:val="en-US"/>
        </w:rPr>
        <w:br w:type="textWrapping"/>
      </w:r>
      <w:r>
        <w:rPr>
          <w:rStyle w:val="None"/>
          <w:rFonts w:ascii="Calibri" w:hAnsi="Calibri"/>
          <w:rtl w:val="0"/>
          <w:lang w:val="en-US"/>
        </w:rPr>
        <w:t xml:space="preserve">+16469313860,,82328657251#,,,,*495967# US </w:t>
      </w:r>
      <w:r>
        <w:rPr>
          <w:rStyle w:val="None"/>
          <w:rFonts w:ascii="Calibri" w:cs="Calibri" w:hAnsi="Calibri" w:eastAsia="Calibri"/>
          <w:lang w:val="en-US"/>
        </w:rPr>
        <w:br w:type="textWrapping"/>
      </w:r>
      <w:r>
        <w:rPr>
          <w:rStyle w:val="None"/>
          <w:rFonts w:ascii="Calibri" w:hAnsi="Calibri"/>
          <w:rtl w:val="0"/>
          <w:lang w:val="en-US"/>
        </w:rPr>
        <w:t>+13017158592,,82328657251#,,,,*495967# US</w:t>
      </w: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Find your local number: </w:t>
      </w:r>
      <w:r>
        <w:rPr>
          <w:rStyle w:val="Hyperlink.1"/>
          <w:rFonts w:ascii="Calibri" w:cs="Calibri" w:hAnsi="Calibri" w:eastAsia="Calibri"/>
          <w:outline w:val="0"/>
          <w:color w:val="467886"/>
          <w:u w:val="single" w:color="467886"/>
          <w:lang w:val="de-DE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467886"/>
          <w:u w:val="single" w:color="467886"/>
          <w:lang w:val="de-DE"/>
          <w14:textFill>
            <w14:solidFill>
              <w14:srgbClr w14:val="467886"/>
            </w14:solidFill>
          </w14:textFill>
        </w:rPr>
        <w:instrText xml:space="preserve"> HYPERLINK "https://us02web.zoom.us/u/kbVvh0aM1q"</w:instrText>
      </w:r>
      <w:r>
        <w:rPr>
          <w:rStyle w:val="Hyperlink.1"/>
          <w:rFonts w:ascii="Calibri" w:cs="Calibri" w:hAnsi="Calibri" w:eastAsia="Calibri"/>
          <w:outline w:val="0"/>
          <w:color w:val="467886"/>
          <w:u w:val="single" w:color="467886"/>
          <w:lang w:val="de-DE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467886"/>
          <w:u w:val="single" w:color="467886"/>
          <w:rtl w:val="0"/>
          <w:lang w:val="de-DE"/>
          <w14:textFill>
            <w14:solidFill>
              <w14:srgbClr w14:val="467886"/>
            </w14:solidFill>
          </w14:textFill>
        </w:rPr>
        <w:t>https://us02web.zoom.us/u/kbVvh0aM1q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____________________________________________________________________________________</w:t>
      </w:r>
    </w:p>
    <w:p>
      <w:pPr>
        <w:pStyle w:val="Body A"/>
        <w:spacing w:after="120"/>
        <w:rPr>
          <w:rStyle w:val="None"/>
          <w:rFonts w:ascii="Calibri" w:cs="Calibri" w:hAnsi="Calibri" w:eastAsia="Calibri"/>
          <w:lang w:val="de-DE"/>
        </w:rPr>
      </w:pPr>
      <w:r>
        <w:rPr>
          <w:rStyle w:val="None"/>
          <w:rFonts w:ascii="Calibri" w:hAnsi="Calibri"/>
          <w:rtl w:val="0"/>
          <w:lang w:val="de-DE"/>
        </w:rPr>
        <w:t>1.</w:t>
        <w:tab/>
        <w:t>CALL TO ORDER</w:t>
      </w:r>
    </w:p>
    <w:p>
      <w:pPr>
        <w:pStyle w:val="Body A"/>
        <w:spacing w:after="1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2.</w:t>
        <w:tab/>
        <w:t>ACCEPTANCE OF PRIOR MEETING MINUTES</w:t>
      </w:r>
    </w:p>
    <w:p>
      <w:pPr>
        <w:pStyle w:val="Body A"/>
        <w:spacing w:after="1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3.</w:t>
        <w:tab/>
        <w:t>WORKING GROUP REPORTS</w:t>
      </w:r>
    </w:p>
    <w:p>
      <w:pPr>
        <w:pStyle w:val="Body A"/>
        <w:spacing w:after="120"/>
        <w:ind w:left="720" w:firstLine="0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Senior Center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Finance</w:t>
      </w:r>
    </w:p>
    <w:p>
      <w:pPr>
        <w:pStyle w:val="List Paragraph"/>
        <w:numPr>
          <w:ilvl w:val="3"/>
          <w:numId w:val="4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Identify schedule and start prep for Fall Town Meeting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Real Estate Review</w:t>
      </w:r>
    </w:p>
    <w:p>
      <w:pPr>
        <w:pStyle w:val="List Paragraph"/>
        <w:numPr>
          <w:ilvl w:val="3"/>
          <w:numId w:val="4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Awaiting issue/posting of RFI</w:t>
      </w:r>
    </w:p>
    <w:p>
      <w:pPr>
        <w:pStyle w:val="Body A"/>
        <w:spacing w:after="120"/>
        <w:ind w:left="720" w:firstLine="0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Active Living Center (MayCAL)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Senior Center Visits Coordination</w:t>
      </w:r>
    </w:p>
    <w:p>
      <w:pPr>
        <w:pStyle w:val="List Paragraph"/>
        <w:numPr>
          <w:ilvl w:val="3"/>
          <w:numId w:val="4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Update and schedule on latest Center visits</w:t>
      </w:r>
    </w:p>
    <w:p>
      <w:pPr>
        <w:pStyle w:val="Body A"/>
        <w:spacing w:after="120"/>
        <w:ind w:left="720" w:firstLine="0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General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FAQ update</w:t>
      </w:r>
    </w:p>
    <w:p>
      <w:pPr>
        <w:pStyle w:val="Body A"/>
        <w:spacing w:after="240"/>
        <w:rPr>
          <w:rStyle w:val="None"/>
          <w:rFonts w:ascii="Calibri" w:cs="Calibri" w:hAnsi="Calibri" w:eastAsia="Calibri"/>
          <w:lang w:val="de-DE"/>
        </w:rPr>
      </w:pPr>
      <w:r>
        <w:rPr>
          <w:rStyle w:val="None"/>
          <w:rFonts w:ascii="Calibri" w:hAnsi="Calibri"/>
          <w:rtl w:val="0"/>
          <w:lang w:val="de-DE"/>
        </w:rPr>
        <w:t>4.</w:t>
        <w:tab/>
        <w:t>NEW BUSINESS</w:t>
      </w: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5.</w:t>
        <w:tab/>
        <w:t>PUBLIC COMMENTS</w:t>
      </w:r>
    </w:p>
    <w:p>
      <w:pPr>
        <w:pStyle w:val="Body A"/>
      </w:pPr>
      <w:r>
        <w:rPr>
          <w:rStyle w:val="None"/>
          <w:rFonts w:ascii="Calibri" w:hAnsi="Calibri"/>
          <w:rtl w:val="0"/>
          <w:lang w:val="de-DE"/>
        </w:rPr>
        <w:t>6.</w:t>
        <w:tab/>
        <w:t>ADJOURNMENT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  <w:font w:name="Aptos Display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>
      <w:rPr>
        <w:rFonts w:ascii="Calibri" w:hAnsi="Calibri"/>
        <w:rtl w:val="0"/>
        <w:lang w:val="en-US"/>
      </w:rPr>
      <w:t>MSCC 2024-06-06 Agenda</w:t>
    </w:r>
    <w:r>
      <w:rPr>
        <w:rFonts w:ascii="Calibri" w:cs="Calibri" w:hAnsi="Calibri" w:eastAsia="Calibri"/>
        <w:sz w:val="18"/>
        <w:szCs w:val="18"/>
        <w:rtl w:val="0"/>
      </w:rPr>
      <w:tab/>
      <w:t xml:space="preserve">Page </w:t>
    </w:r>
    <w:r>
      <w:rPr>
        <w:rFonts w:ascii="Calibri" w:cs="Calibri" w:hAnsi="Calibri" w:eastAsia="Calibri"/>
        <w:sz w:val="18"/>
        <w:szCs w:val="18"/>
      </w:rPr>
      <w:fldChar w:fldCharType="begin" w:fldLock="0"/>
    </w:r>
    <w:r>
      <w:rPr>
        <w:rFonts w:ascii="Calibri" w:cs="Calibri" w:hAnsi="Calibri" w:eastAsia="Calibri"/>
        <w:sz w:val="18"/>
        <w:szCs w:val="18"/>
      </w:rPr>
      <w:instrText xml:space="preserve"> PAGE </w:instrText>
    </w:r>
    <w:r>
      <w:rPr>
        <w:rFonts w:ascii="Calibri" w:cs="Calibri" w:hAnsi="Calibri" w:eastAsia="Calibri"/>
        <w:sz w:val="18"/>
        <w:szCs w:val="18"/>
      </w:rPr>
      <w:fldChar w:fldCharType="separate" w:fldLock="0"/>
    </w:r>
    <w:r>
      <w:rPr>
        <w:rFonts w:ascii="Calibri" w:cs="Calibri" w:hAnsi="Calibri" w:eastAsia="Calibri"/>
        <w:sz w:val="18"/>
        <w:szCs w:val="18"/>
      </w:rPr>
    </w:r>
    <w:r>
      <w:rPr>
        <w:rFonts w:ascii="Calibri" w:cs="Calibri" w:hAnsi="Calibri" w:eastAsia="Calibri"/>
        <w:sz w:val="18"/>
        <w:szCs w:val="18"/>
      </w:rPr>
      <w:fldChar w:fldCharType="end" w:fldLock="0"/>
    </w:r>
    <w:r>
      <w:rPr>
        <w:rFonts w:ascii="Calibri" w:hAnsi="Calibri"/>
        <w:sz w:val="18"/>
        <w:szCs w:val="18"/>
        <w:rtl w:val="0"/>
        <w:lang w:val="en-US"/>
      </w:rPr>
      <w:t xml:space="preserve"> of </w:t>
    </w:r>
    <w:r>
      <w:rPr>
        <w:rFonts w:ascii="Calibri" w:cs="Calibri" w:hAnsi="Calibri" w:eastAsia="Calibri"/>
        <w:sz w:val="18"/>
        <w:szCs w:val="18"/>
      </w:rPr>
      <w:fldChar w:fldCharType="begin" w:fldLock="0"/>
    </w:r>
    <w:r>
      <w:rPr>
        <w:rFonts w:ascii="Calibri" w:cs="Calibri" w:hAnsi="Calibri" w:eastAsia="Calibri"/>
        <w:sz w:val="18"/>
        <w:szCs w:val="18"/>
      </w:rPr>
      <w:instrText xml:space="preserve"> NUMPAGES </w:instrText>
    </w:r>
    <w:r>
      <w:rPr>
        <w:rFonts w:ascii="Calibri" w:cs="Calibri" w:hAnsi="Calibri" w:eastAsia="Calibri"/>
        <w:sz w:val="18"/>
        <w:szCs w:val="18"/>
      </w:rPr>
      <w:fldChar w:fldCharType="separate" w:fldLock="0"/>
    </w:r>
    <w:r>
      <w:rPr>
        <w:rFonts w:ascii="Calibri" w:cs="Calibri" w:hAnsi="Calibri" w:eastAsia="Calibri"/>
        <w:sz w:val="18"/>
        <w:szCs w:val="18"/>
      </w:rPr>
    </w:r>
    <w:r>
      <w:rPr>
        <w:rFonts w:ascii="Calibri" w:cs="Calibri" w:hAnsi="Calibri" w:eastAsia="Calibri"/>
        <w:sz w:val="18"/>
        <w:szCs w:val="18"/>
      </w:rPr>
      <w:fldChar w:fldCharType="end" w:fldLock="0"/>
    </w:r>
    <w:r>
      <w:rPr>
        <w:rFonts w:ascii="Calibri" w:cs="Calibri" w:hAnsi="Calibri" w:eastAsia="Calibri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46" w:hanging="1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7" w:hanging="1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7" w:hanging="1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e2841"/>
      <w:spacing w:val="0"/>
      <w:kern w:val="0"/>
      <w:position w:val="0"/>
      <w:sz w:val="22"/>
      <w:szCs w:val="22"/>
      <w:u w:val="none" w:color="0e2841"/>
      <w:shd w:val="nil" w:color="auto" w:fill="auto"/>
      <w:vertAlign w:val="baseline"/>
      <w:lang w:val="en-US"/>
      <w14:textFill>
        <w14:solidFill>
          <w14:srgbClr w14:val="0E2841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0" w:right="0" w:firstLine="0"/>
      <w:jc w:val="left"/>
      <w:outlineLvl w:val="9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64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e2841"/>
      <w:spacing w:val="0"/>
      <w:kern w:val="0"/>
      <w:position w:val="0"/>
      <w:sz w:val="22"/>
      <w:szCs w:val="22"/>
      <w:u w:val="none" w:color="0e2841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E2841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64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e2841"/>
      <w:spacing w:val="0"/>
      <w:kern w:val="0"/>
      <w:position w:val="0"/>
      <w:sz w:val="24"/>
      <w:szCs w:val="24"/>
      <w:u w:val="none" w:color="0e2841"/>
      <w:shd w:val="nil" w:color="auto" w:fill="auto"/>
      <w:vertAlign w:val="baseline"/>
      <w:lang w:val="en-US"/>
      <w14:textFill>
        <w14:solidFill>
          <w14:srgbClr w14:val="0E2841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467886"/>
      <w:u w:val="single" w:color="467886"/>
      <w:lang w:val="de-DE"/>
      <w14:textFill>
        <w14:solidFill>
          <w14:srgbClr w14:val="46788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Aptos Display"/>
        <a:ea typeface="Aptos Display"/>
        <a:cs typeface="Aptos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